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8A" w:rsidRPr="00812B5C" w:rsidRDefault="0069628A" w:rsidP="0069628A">
      <w:pPr>
        <w:pStyle w:val="Csakszveg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2B5C">
        <w:rPr>
          <w:rFonts w:ascii="Times New Roman" w:hAnsi="Times New Roman" w:cs="Times New Roman"/>
          <w:b/>
          <w:bCs/>
          <w:sz w:val="24"/>
          <w:szCs w:val="24"/>
        </w:rPr>
        <w:t>Sajtóközlemény</w:t>
      </w:r>
    </w:p>
    <w:p w:rsidR="00740218" w:rsidRDefault="005B0F06" w:rsidP="0029077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0F0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29077C" w:rsidRPr="003B74B8" w:rsidRDefault="0029077C" w:rsidP="0029077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B74B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A Debreceni Egyetem közleménye a Klinikai Központban kezelt metilalkohol-mérgezéses esetekkel kapcsolatban </w:t>
      </w:r>
    </w:p>
    <w:p w:rsidR="0029077C" w:rsidRPr="003B74B8" w:rsidRDefault="00C95CE7" w:rsidP="0029077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B74B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(2017. december 21</w:t>
      </w:r>
      <w:r w:rsidR="0029077C" w:rsidRPr="003B74B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d</w:t>
      </w:r>
      <w:r w:rsidRPr="003B74B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élelőtti</w:t>
      </w:r>
      <w:r w:rsidR="0029077C" w:rsidRPr="003B74B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adatok alapján)</w:t>
      </w:r>
    </w:p>
    <w:p w:rsidR="0029077C" w:rsidRDefault="0029077C" w:rsidP="0029077C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83BB9" w:rsidRPr="00583BB9" w:rsidRDefault="00583BB9" w:rsidP="00583BB9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3BB9">
        <w:rPr>
          <w:rFonts w:ascii="Times New Roman" w:eastAsia="Times New Roman" w:hAnsi="Times New Roman" w:cs="Times New Roman"/>
          <w:color w:val="333333"/>
          <w:sz w:val="24"/>
          <w:szCs w:val="24"/>
        </w:rPr>
        <w:t>A Debreceni Egyetem Klinikai Központ Belgyógyászati Klinikájára a hétfőn és kedden metilalkohol-mérgezés gyanújával beszállított 5 felnőtt közül két beteg állapota továbbra is válságos. Három beteg tünetmentes, az orvosok további megfigyelést tartanak szükségesnek, de ők saját felelősségükre otthonukba kívánnak távozni.</w:t>
      </w:r>
    </w:p>
    <w:p w:rsidR="00583BB9" w:rsidRPr="00583BB9" w:rsidRDefault="00583BB9" w:rsidP="00583BB9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3BB9">
        <w:rPr>
          <w:rFonts w:ascii="Times New Roman" w:eastAsia="Times New Roman" w:hAnsi="Times New Roman" w:cs="Times New Roman"/>
          <w:color w:val="333333"/>
          <w:sz w:val="24"/>
          <w:szCs w:val="24"/>
        </w:rPr>
        <w:t>A Gyermekgyógyászati Klinikára szállított 6 gyermek közül hárman szerdán este hazamehettek.</w:t>
      </w:r>
    </w:p>
    <w:p w:rsidR="00583BB9" w:rsidRPr="00583BB9" w:rsidRDefault="00583BB9" w:rsidP="00583BB9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3B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Három főnél kontrollvizsgálatok vannak folyamatban. További ellátásuk, illetve hazamenetelük </w:t>
      </w:r>
      <w:proofErr w:type="gramStart"/>
      <w:r w:rsidRPr="00583BB9">
        <w:rPr>
          <w:rFonts w:ascii="Times New Roman" w:eastAsia="Times New Roman" w:hAnsi="Times New Roman" w:cs="Times New Roman"/>
          <w:color w:val="333333"/>
          <w:sz w:val="24"/>
          <w:szCs w:val="24"/>
        </w:rPr>
        <w:t>ezen</w:t>
      </w:r>
      <w:proofErr w:type="gramEnd"/>
      <w:r w:rsidRPr="00583B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vizsgálatok eredményétől függ.</w:t>
      </w:r>
    </w:p>
    <w:p w:rsidR="00583BB9" w:rsidRPr="00583BB9" w:rsidRDefault="00583BB9" w:rsidP="00583BB9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3BB9">
        <w:rPr>
          <w:rFonts w:ascii="Times New Roman" w:eastAsia="Times New Roman" w:hAnsi="Times New Roman" w:cs="Times New Roman"/>
          <w:color w:val="333333"/>
          <w:sz w:val="24"/>
          <w:szCs w:val="24"/>
        </w:rPr>
        <w:t>A Debreceni Egyetem Kenézy Gyula Egyetemi Kórházat a tegnapi napon (12. 20.) minden beteg elhagyhatta.</w:t>
      </w:r>
    </w:p>
    <w:p w:rsidR="00583BB9" w:rsidRDefault="00583BB9" w:rsidP="00583BB9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3BB9">
        <w:rPr>
          <w:rFonts w:ascii="Times New Roman" w:eastAsia="Times New Roman" w:hAnsi="Times New Roman" w:cs="Times New Roman"/>
          <w:color w:val="333333"/>
          <w:sz w:val="24"/>
          <w:szCs w:val="24"/>
        </w:rPr>
        <w:t>Az elmúlt 24 órában nem ér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</w:t>
      </w:r>
      <w:r w:rsidRPr="00583BB9">
        <w:rPr>
          <w:rFonts w:ascii="Times New Roman" w:eastAsia="Times New Roman" w:hAnsi="Times New Roman" w:cs="Times New Roman"/>
          <w:color w:val="333333"/>
          <w:sz w:val="24"/>
          <w:szCs w:val="24"/>
        </w:rPr>
        <w:t>ezett újabb metilalkohol-mérgezéses beteg a Debreceni Egyetem betegellátó intézményeibe.</w:t>
      </w:r>
    </w:p>
    <w:p w:rsidR="003B74B8" w:rsidRDefault="003B74B8" w:rsidP="00583BB9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29077C" w:rsidRDefault="00C95CE7" w:rsidP="0029077C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2017. december 21</w:t>
      </w:r>
      <w:r w:rsidR="0029077C" w:rsidRPr="0029077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9628A" w:rsidRPr="00812B5C" w:rsidRDefault="0069628A" w:rsidP="006962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317" w:rsidRPr="00812B5C" w:rsidRDefault="00415317" w:rsidP="00696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5317" w:rsidRPr="00812B5C" w:rsidSect="00EC41EB">
      <w:headerReference w:type="default" r:id="rId6"/>
      <w:pgSz w:w="11906" w:h="16838"/>
      <w:pgMar w:top="3686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983" w:rsidRDefault="00C87983" w:rsidP="00701FA8">
      <w:pPr>
        <w:spacing w:after="0" w:line="240" w:lineRule="auto"/>
      </w:pPr>
      <w:r>
        <w:separator/>
      </w:r>
    </w:p>
  </w:endnote>
  <w:endnote w:type="continuationSeparator" w:id="0">
    <w:p w:rsidR="00C87983" w:rsidRDefault="00C87983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983" w:rsidRDefault="00C87983" w:rsidP="00701FA8">
      <w:pPr>
        <w:spacing w:after="0" w:line="240" w:lineRule="auto"/>
      </w:pPr>
      <w:r>
        <w:separator/>
      </w:r>
    </w:p>
  </w:footnote>
  <w:footnote w:type="continuationSeparator" w:id="0">
    <w:p w:rsidR="00C87983" w:rsidRDefault="00C87983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A8" w:rsidRDefault="00F965C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</w:rPr>
    </w:pPr>
    <w:r>
      <w:rPr>
        <w:rFonts w:ascii="DINPro-Bold" w:hAnsi="DINPro-Bold"/>
        <w:color w:val="004735"/>
      </w:rPr>
      <w:br/>
    </w:r>
    <w:r>
      <w:rPr>
        <w:rFonts w:ascii="DINPro-Bold" w:hAnsi="DINPro-Bold"/>
        <w:color w:val="004735"/>
      </w:rPr>
      <w:br/>
    </w:r>
    <w:r w:rsidR="00701FA8"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2540</wp:posOffset>
          </wp:positionV>
          <wp:extent cx="7490460" cy="1424940"/>
          <wp:effectExtent l="0" t="0" r="0" b="0"/>
          <wp:wrapNone/>
          <wp:docPr id="1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118D">
      <w:rPr>
        <w:rFonts w:ascii="DINPro-Bold" w:hAnsi="DINPro-Bold"/>
        <w:color w:val="004735"/>
      </w:rPr>
      <w:t>REKTORI-KANCELLÁRI KABINET</w:t>
    </w:r>
    <w:r w:rsidR="00701FA8" w:rsidRPr="00701FA8">
      <w:rPr>
        <w:rFonts w:ascii="DINPro-Regular" w:hAnsi="DINPro-Regular"/>
        <w:color w:val="004735"/>
      </w:rPr>
      <w:br/>
      <w:t>Telefon/fax: 52/512-</w:t>
    </w:r>
    <w:r w:rsidR="008A118D">
      <w:rPr>
        <w:rFonts w:ascii="DINPro-Regular" w:hAnsi="DINPro-Regular"/>
        <w:color w:val="004735"/>
      </w:rPr>
      <w:t>900</w:t>
    </w:r>
    <w:r w:rsidR="00701FA8" w:rsidRPr="00701FA8">
      <w:rPr>
        <w:rFonts w:ascii="DINPro-Regular" w:hAnsi="DINPro-Regular"/>
        <w:color w:val="004735"/>
      </w:rPr>
      <w:br/>
      <w:t>H-4032 Debrecen, Egyetem tér 1.</w:t>
    </w:r>
  </w:p>
  <w:p w:rsidR="00EC41EB" w:rsidRDefault="00EC41EB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</w:rPr>
    </w:pPr>
  </w:p>
  <w:p w:rsidR="00EC41EB" w:rsidRDefault="008C189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b/>
        <w:color w:val="004735"/>
      </w:rPr>
    </w:pPr>
    <w:r>
      <w:rPr>
        <w:rFonts w:ascii="DINPro-Regular" w:hAnsi="DINPro-Regular"/>
        <w:b/>
        <w:color w:val="004735"/>
      </w:rPr>
      <w:t xml:space="preserve"> Sajtóiroda</w:t>
    </w:r>
  </w:p>
  <w:p w:rsidR="00EC41EB" w:rsidRDefault="00EC41EB" w:rsidP="00EC41E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</w:rPr>
    </w:pPr>
    <w:r w:rsidRPr="00701FA8">
      <w:rPr>
        <w:rFonts w:ascii="DINPro-Regular" w:hAnsi="DINPro-Regular"/>
        <w:color w:val="004735"/>
      </w:rPr>
      <w:t>Telefon/fax: 52/512-</w:t>
    </w:r>
    <w:r w:rsidR="008C1896">
      <w:rPr>
        <w:rFonts w:ascii="DINPro-Regular" w:hAnsi="DINPro-Regular"/>
        <w:color w:val="004735"/>
      </w:rPr>
      <w:t>9</w:t>
    </w:r>
    <w:r>
      <w:rPr>
        <w:rFonts w:ascii="DINPro-Regular" w:hAnsi="DINPro-Regular"/>
        <w:color w:val="004735"/>
      </w:rPr>
      <w:t>00</w:t>
    </w:r>
    <w:r w:rsidR="008C1896">
      <w:rPr>
        <w:rFonts w:ascii="DINPro-Regular" w:hAnsi="DINPro-Regular"/>
        <w:color w:val="004735"/>
      </w:rPr>
      <w:t>/23251</w:t>
    </w:r>
  </w:p>
  <w:p w:rsidR="00EC41EB" w:rsidRPr="00EC41EB" w:rsidRDefault="008C1896" w:rsidP="00EC41E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</w:rPr>
    </w:pPr>
    <w:r>
      <w:rPr>
        <w:rFonts w:ascii="DINPro-Regular" w:hAnsi="DINPro-Regular"/>
        <w:color w:val="004735"/>
      </w:rPr>
      <w:t>sajtoiroda</w:t>
    </w:r>
    <w:r w:rsidR="00EC41EB">
      <w:rPr>
        <w:rFonts w:ascii="DINPro-Regular" w:hAnsi="DINPro-Regular"/>
        <w:color w:val="004735"/>
      </w:rPr>
      <w:t>@unideb.hu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16135"/>
    <w:rsid w:val="00020A67"/>
    <w:rsid w:val="000524F1"/>
    <w:rsid w:val="00056457"/>
    <w:rsid w:val="0008632F"/>
    <w:rsid w:val="000F1DE1"/>
    <w:rsid w:val="001A0038"/>
    <w:rsid w:val="001A35B6"/>
    <w:rsid w:val="0026392C"/>
    <w:rsid w:val="0029077C"/>
    <w:rsid w:val="002C6A04"/>
    <w:rsid w:val="002E77F5"/>
    <w:rsid w:val="003976AD"/>
    <w:rsid w:val="003A0F5C"/>
    <w:rsid w:val="003B74B8"/>
    <w:rsid w:val="003C5A7C"/>
    <w:rsid w:val="003E3F3E"/>
    <w:rsid w:val="00415317"/>
    <w:rsid w:val="00424960"/>
    <w:rsid w:val="004600F7"/>
    <w:rsid w:val="004B1561"/>
    <w:rsid w:val="004E1346"/>
    <w:rsid w:val="00583BB9"/>
    <w:rsid w:val="005B0F06"/>
    <w:rsid w:val="005E03AD"/>
    <w:rsid w:val="00613C72"/>
    <w:rsid w:val="0069628A"/>
    <w:rsid w:val="006A6B41"/>
    <w:rsid w:val="00701FA8"/>
    <w:rsid w:val="007125EA"/>
    <w:rsid w:val="00715C59"/>
    <w:rsid w:val="00740218"/>
    <w:rsid w:val="007A6FB5"/>
    <w:rsid w:val="007B4FDC"/>
    <w:rsid w:val="00812B5C"/>
    <w:rsid w:val="008A118D"/>
    <w:rsid w:val="008A1CAE"/>
    <w:rsid w:val="008B2B8B"/>
    <w:rsid w:val="008C1896"/>
    <w:rsid w:val="008D712C"/>
    <w:rsid w:val="008E2278"/>
    <w:rsid w:val="00941AAC"/>
    <w:rsid w:val="00973D9F"/>
    <w:rsid w:val="009D3CBF"/>
    <w:rsid w:val="00A53871"/>
    <w:rsid w:val="00AA6551"/>
    <w:rsid w:val="00B22B8E"/>
    <w:rsid w:val="00B5110F"/>
    <w:rsid w:val="00BE33AC"/>
    <w:rsid w:val="00BF746C"/>
    <w:rsid w:val="00C674F5"/>
    <w:rsid w:val="00C87983"/>
    <w:rsid w:val="00C95CE7"/>
    <w:rsid w:val="00CC070E"/>
    <w:rsid w:val="00DC78B3"/>
    <w:rsid w:val="00DF2EA2"/>
    <w:rsid w:val="00EC41EB"/>
    <w:rsid w:val="00F03F04"/>
    <w:rsid w:val="00F965C1"/>
    <w:rsid w:val="00FA62F2"/>
    <w:rsid w:val="00FA6BD8"/>
    <w:rsid w:val="00FB4918"/>
    <w:rsid w:val="00FE4D82"/>
    <w:rsid w:val="00FE7B61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A3D91"/>
  <w15:docId w15:val="{A700386A-A565-47BB-8117-D7E9677B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NormlWeb">
    <w:name w:val="Normal (Web)"/>
    <w:uiPriority w:val="99"/>
    <w:semiHidden/>
    <w:unhideWhenUsed/>
    <w:rsid w:val="0069628A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Csakszveg">
    <w:name w:val="Plain Text"/>
    <w:link w:val="CsakszvegChar"/>
    <w:semiHidden/>
    <w:unhideWhenUsed/>
    <w:rsid w:val="0069628A"/>
    <w:pPr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CsakszvegChar">
    <w:name w:val="Csak szöveg Char"/>
    <w:basedOn w:val="Bekezdsalapbettpusa"/>
    <w:link w:val="Csakszveg"/>
    <w:semiHidden/>
    <w:rsid w:val="0069628A"/>
    <w:rPr>
      <w:rFonts w:ascii="Calibri" w:eastAsia="Arial Unicode MS" w:hAnsi="Calibri" w:cs="Arial Unicode MS"/>
      <w:color w:val="000000"/>
      <w:u w:color="000000"/>
    </w:rPr>
  </w:style>
  <w:style w:type="paragraph" w:styleId="Nincstrkz">
    <w:name w:val="No Spacing"/>
    <w:qFormat/>
    <w:rsid w:val="0069628A"/>
    <w:pPr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paragraph" w:customStyle="1" w:styleId="p1">
    <w:name w:val="p1"/>
    <w:basedOn w:val="Norml"/>
    <w:rsid w:val="0069628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69628A"/>
  </w:style>
  <w:style w:type="character" w:styleId="Kiemels2">
    <w:name w:val="Strong"/>
    <w:basedOn w:val="Bekezdsalapbettpusa"/>
    <w:uiPriority w:val="22"/>
    <w:qFormat/>
    <w:rsid w:val="00696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RH</cp:lastModifiedBy>
  <cp:revision>2</cp:revision>
  <dcterms:created xsi:type="dcterms:W3CDTF">2017-12-21T08:51:00Z</dcterms:created>
  <dcterms:modified xsi:type="dcterms:W3CDTF">2017-12-21T08:51:00Z</dcterms:modified>
</cp:coreProperties>
</file>